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B2" w:rsidRDefault="007B77B2" w:rsidP="007B77B2">
      <w:pPr>
        <w:spacing w:before="0" w:beforeAutospacing="0" w:after="0" w:afterAutospacing="0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64877" cy="9266908"/>
            <wp:effectExtent l="19050" t="0" r="0" b="0"/>
            <wp:docPr id="1" name="Рисунок 0" descr="Правила внутр распорядка обучающихся (1 лис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 внутр распорядка обучающихся (1 лист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1275" cy="927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7B2" w:rsidRDefault="007B77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818" w:rsidRDefault="001D1818" w:rsidP="007B77B2">
      <w:pPr>
        <w:spacing w:before="120" w:beforeAutospacing="0" w:after="0" w:afterAutospacing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D1818" w:rsidRDefault="009675D7">
      <w:pPr>
        <w:spacing w:before="0" w:beforeAutospacing="0" w:after="0" w:afterAutospacing="0" w:line="360" w:lineRule="auto"/>
        <w:ind w:righ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Обучающийся МБУ ДО «СШОР «Тодес»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елябинска имеют право:</w:t>
      </w:r>
    </w:p>
    <w:p w:rsidR="001D1818" w:rsidRDefault="009675D7">
      <w:pPr>
        <w:pStyle w:val="a6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0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уважение своего человеческого достоинства. </w:t>
      </w:r>
    </w:p>
    <w:p w:rsidR="001D1818" w:rsidRDefault="009675D7">
      <w:pPr>
        <w:pStyle w:val="a6"/>
        <w:numPr>
          <w:ilvl w:val="0"/>
          <w:numId w:val="3"/>
        </w:numPr>
        <w:tabs>
          <w:tab w:val="left" w:pos="284"/>
        </w:tabs>
        <w:spacing w:line="360" w:lineRule="auto"/>
        <w:ind w:left="0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свободное выражение собственного мнения.</w:t>
      </w:r>
    </w:p>
    <w:p w:rsidR="001D1818" w:rsidRDefault="009675D7">
      <w:pPr>
        <w:pStyle w:val="a6"/>
        <w:numPr>
          <w:ilvl w:val="0"/>
          <w:numId w:val="3"/>
        </w:numPr>
        <w:tabs>
          <w:tab w:val="left" w:pos="284"/>
        </w:tabs>
        <w:spacing w:line="360" w:lineRule="auto"/>
        <w:ind w:left="0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спортивным инвентарем бюджетного учреждения.</w:t>
      </w:r>
    </w:p>
    <w:p w:rsidR="001D1818" w:rsidRDefault="009675D7">
      <w:pPr>
        <w:pStyle w:val="a6"/>
        <w:numPr>
          <w:ilvl w:val="0"/>
          <w:numId w:val="3"/>
        </w:numPr>
        <w:tabs>
          <w:tab w:val="left" w:pos="284"/>
        </w:tabs>
        <w:spacing w:line="36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и получать в установленном порядке форму, обувь и инвентарь индивидуального пользования (если соответствующее имущество имеется в бюджетном учреждении).</w:t>
      </w:r>
    </w:p>
    <w:p w:rsidR="001D1818" w:rsidRDefault="009675D7">
      <w:pPr>
        <w:pStyle w:val="a6"/>
        <w:numPr>
          <w:ilvl w:val="0"/>
          <w:numId w:val="3"/>
        </w:numPr>
        <w:tabs>
          <w:tab w:val="left" w:pos="284"/>
        </w:tabs>
        <w:spacing w:line="360" w:lineRule="auto"/>
        <w:ind w:left="0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классификационную книжку по окончании бюджетного учреждения.</w:t>
      </w:r>
    </w:p>
    <w:p w:rsidR="001D1818" w:rsidRDefault="009675D7">
      <w:pPr>
        <w:pStyle w:val="a6"/>
        <w:numPr>
          <w:ilvl w:val="0"/>
          <w:numId w:val="3"/>
        </w:numPr>
        <w:tabs>
          <w:tab w:val="left" w:pos="142"/>
          <w:tab w:val="left" w:pos="284"/>
        </w:tabs>
        <w:spacing w:line="360" w:lineRule="auto"/>
        <w:ind w:left="0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от всех форм физического и психического насилия.</w:t>
      </w:r>
    </w:p>
    <w:p w:rsidR="001D1818" w:rsidRDefault="009675D7">
      <w:pPr>
        <w:pStyle w:val="a6"/>
        <w:numPr>
          <w:ilvl w:val="0"/>
          <w:numId w:val="3"/>
        </w:numPr>
        <w:tabs>
          <w:tab w:val="left" w:pos="284"/>
        </w:tabs>
        <w:spacing w:line="36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свободное выражение собственного мнения и убеждений в соответствии с действующим законодательством Российской Федерации.</w:t>
      </w:r>
    </w:p>
    <w:p w:rsidR="001D1818" w:rsidRDefault="009675D7">
      <w:pPr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IV. Обязанности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 ДО «СШОР «Тодес» 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елябинска</w:t>
      </w:r>
    </w:p>
    <w:p w:rsidR="001D1818" w:rsidRDefault="009675D7">
      <w:pPr>
        <w:spacing w:before="0" w:beforeAutospacing="0" w:after="0" w:afterAutospacing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МБУ ДО «СШОР «Тодес»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елябинска обязан:</w:t>
      </w:r>
    </w:p>
    <w:p w:rsidR="001D1818" w:rsidRDefault="009675D7">
      <w:pPr>
        <w:pStyle w:val="a6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повышать свою теоретическую и специальную физическую подготовку.</w:t>
      </w:r>
    </w:p>
    <w:p w:rsidR="001D1818" w:rsidRDefault="009675D7">
      <w:pPr>
        <w:pStyle w:val="a6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спортивное мастерство.</w:t>
      </w:r>
    </w:p>
    <w:p w:rsidR="001D1818" w:rsidRDefault="009675D7">
      <w:pPr>
        <w:pStyle w:val="a6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намеченные планы индивидуальных и групповых занятий.</w:t>
      </w:r>
    </w:p>
    <w:p w:rsidR="001D1818" w:rsidRDefault="009675D7">
      <w:pPr>
        <w:pStyle w:val="a6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Сочетать занятия спортом с учёбой в образовательной школе или в другом учебном заведении.</w:t>
      </w:r>
    </w:p>
    <w:p w:rsidR="001D1818" w:rsidRDefault="009675D7">
      <w:pPr>
        <w:pStyle w:val="a6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спортивный режим и гигиенические требования.</w:t>
      </w:r>
    </w:p>
    <w:p w:rsidR="001D1818" w:rsidRDefault="009675D7">
      <w:pPr>
        <w:pStyle w:val="a6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вести дневник спортсмена.</w:t>
      </w:r>
    </w:p>
    <w:p w:rsidR="001D1818" w:rsidRDefault="009675D7">
      <w:pPr>
        <w:pStyle w:val="a6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порядок и дисциплину.</w:t>
      </w:r>
    </w:p>
    <w:p w:rsidR="001D1818" w:rsidRDefault="009675D7">
      <w:pPr>
        <w:pStyle w:val="a6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указания администрация и тренеров-преподавателей.</w:t>
      </w:r>
    </w:p>
    <w:p w:rsidR="001D1818" w:rsidRDefault="009675D7">
      <w:pPr>
        <w:pStyle w:val="a6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на соревнованиях за бюджетное учреждение.</w:t>
      </w:r>
    </w:p>
    <w:p w:rsidR="001D1818" w:rsidRDefault="009675D7">
      <w:pPr>
        <w:pStyle w:val="a6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медицинского контроля.</w:t>
      </w:r>
    </w:p>
    <w:p w:rsidR="001D1818" w:rsidRDefault="009675D7">
      <w:pPr>
        <w:pStyle w:val="a6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относится к спортивному инвентарю и имуществу.</w:t>
      </w:r>
    </w:p>
    <w:p w:rsidR="001D1818" w:rsidRDefault="009675D7">
      <w:pPr>
        <w:pStyle w:val="a6"/>
        <w:numPr>
          <w:ilvl w:val="0"/>
          <w:numId w:val="4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посещать учебно-тренировочные занятия.</w:t>
      </w:r>
    </w:p>
    <w:p w:rsidR="001D1818" w:rsidRDefault="009675D7">
      <w:pPr>
        <w:spacing w:before="0" w:beforeAutospacing="0" w:after="0" w:afterAutospacing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V. Основные права и обязанности администрации </w:t>
      </w:r>
    </w:p>
    <w:p w:rsidR="001D1818" w:rsidRDefault="009675D7">
      <w:pPr>
        <w:spacing w:before="0" w:beforeAutospacing="0" w:after="0" w:afterAutospacing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 ДО «СШОР «Тодес» 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елябинска.</w:t>
      </w:r>
    </w:p>
    <w:p w:rsidR="001D1818" w:rsidRDefault="001D1818">
      <w:pPr>
        <w:spacing w:before="0" w:beforeAutospacing="0" w:after="0" w:afterAutospacing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818" w:rsidRDefault="009675D7">
      <w:pPr>
        <w:spacing w:before="0" w:beforeAutospacing="0" w:after="0" w:afterAutospacing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МБУ ДО «СШОР «Тодес»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елябинска имеет право:</w:t>
      </w:r>
    </w:p>
    <w:p w:rsidR="001D1818" w:rsidRDefault="009675D7">
      <w:pPr>
        <w:numPr>
          <w:ilvl w:val="0"/>
          <w:numId w:val="5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добросовестное отношение к учебно-тренировочному процессу, активное участие в общественной жизни школы.</w:t>
      </w:r>
    </w:p>
    <w:p w:rsidR="001D1818" w:rsidRDefault="009675D7">
      <w:pPr>
        <w:numPr>
          <w:ilvl w:val="0"/>
          <w:numId w:val="5"/>
        </w:numPr>
        <w:tabs>
          <w:tab w:val="clear" w:pos="720"/>
          <w:tab w:val="left" w:pos="284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обучающихся ответственного, добросовестного отношения к учебно-тренировочному процессу, бережного отношения к имуществу спортивной школы,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соблюдения правил внутреннего распорядка для обучающихся в МБУ ДО «СШОР «Тодес»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елябинска.</w:t>
      </w:r>
    </w:p>
    <w:p w:rsidR="001D1818" w:rsidRDefault="009675D7">
      <w:pPr>
        <w:numPr>
          <w:ilvl w:val="0"/>
          <w:numId w:val="5"/>
        </w:numPr>
        <w:tabs>
          <w:tab w:val="clear" w:pos="720"/>
          <w:tab w:val="left" w:pos="284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дисциплинарной и материальной ответственности в порядке, установленном Федеральными законами и локальными нормативными актами.</w:t>
      </w:r>
    </w:p>
    <w:p w:rsidR="001D1818" w:rsidRDefault="009675D7">
      <w:pPr>
        <w:numPr>
          <w:ilvl w:val="0"/>
          <w:numId w:val="5"/>
        </w:numPr>
        <w:tabs>
          <w:tab w:val="clear" w:pos="720"/>
          <w:tab w:val="left" w:pos="284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локальные нормативные акты.</w:t>
      </w:r>
    </w:p>
    <w:p w:rsidR="001D1818" w:rsidRDefault="009675D7">
      <w:pPr>
        <w:spacing w:before="0" w:beforeAutospacing="0" w:after="0" w:afterAutospacing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МБУ ДО «СШОР «Тодес»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елябинска обязана:</w:t>
      </w:r>
    </w:p>
    <w:p w:rsidR="001D1818" w:rsidRDefault="009675D7">
      <w:pPr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законы и иные нормативные правовые акты, локальные нормативные акты.</w:t>
      </w:r>
    </w:p>
    <w:p w:rsidR="001D1818" w:rsidRDefault="009675D7">
      <w:pPr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безопасные условия учебно-тренировочного процесса, отвечающие требованиям охраны труда и правилам личной гигиены, установленные для образовательных учреждений дополнительного образования детей.</w:t>
      </w:r>
    </w:p>
    <w:p w:rsidR="001D1818" w:rsidRDefault="009675D7">
      <w:pPr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родителям (законным представителям)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полную и достоверную информацию о деятельности спортивной школы в соответствии с действующим законодательством Российской Федерации.</w:t>
      </w:r>
    </w:p>
    <w:p w:rsidR="001D1818" w:rsidRDefault="009675D7">
      <w:pPr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изучение и внедрение передовых методов обучения и тренировки.</w:t>
      </w:r>
    </w:p>
    <w:p w:rsidR="001D1818" w:rsidRDefault="009675D7">
      <w:pPr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воспитательную работу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создавать условия для проведения культурно-воспитательной работы.</w:t>
      </w:r>
    </w:p>
    <w:p w:rsidR="001D1818" w:rsidRDefault="009675D7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контролировать знание и соблюдение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инструкций по технике безопасности, производственной санитарии и гигиене труда, противопожарной безопасности.</w:t>
      </w:r>
    </w:p>
    <w:p w:rsidR="001D1818" w:rsidRDefault="009675D7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относиться к нуждам и запросам обучающихся, обеспечивать качественное проведение их учебно-тренировочного процесса.</w:t>
      </w:r>
    </w:p>
    <w:p w:rsidR="001D1818" w:rsidRDefault="009675D7">
      <w:pPr>
        <w:pStyle w:val="a6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свои обязанности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1D1818" w:rsidRDefault="009675D7">
      <w:pPr>
        <w:spacing w:before="0" w:beforeAutospacing="0" w:after="0" w:afterAutospacing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VI. Поощрения за успехи в учебно-тренировочном процессе </w:t>
      </w:r>
    </w:p>
    <w:p w:rsidR="001D1818" w:rsidRDefault="009675D7">
      <w:pPr>
        <w:spacing w:before="0" w:beforeAutospacing="0" w:after="0" w:afterAutospacing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спортивной деятельности</w:t>
      </w:r>
    </w:p>
    <w:p w:rsidR="001D1818" w:rsidRDefault="009675D7">
      <w:pPr>
        <w:spacing w:before="0" w:beforeAutospacing="0" w:after="0" w:afterAutospacing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хорошую успеваемость, активное участие в спортивной и общественной жизни спортивной школы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устанавливаются следующие меры поощрения:</w:t>
      </w:r>
    </w:p>
    <w:p w:rsidR="001D1818" w:rsidRDefault="009675D7">
      <w:pPr>
        <w:numPr>
          <w:ilvl w:val="0"/>
          <w:numId w:val="7"/>
        </w:numPr>
        <w:tabs>
          <w:tab w:val="clear" w:pos="720"/>
          <w:tab w:val="left" w:pos="284"/>
          <w:tab w:val="left" w:pos="709"/>
        </w:tabs>
        <w:spacing w:before="0" w:beforeAutospacing="0" w:after="0" w:afterAutospacing="0"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благодарности.</w:t>
      </w:r>
    </w:p>
    <w:p w:rsidR="001D1818" w:rsidRDefault="009675D7">
      <w:pPr>
        <w:numPr>
          <w:ilvl w:val="0"/>
          <w:numId w:val="7"/>
        </w:numPr>
        <w:tabs>
          <w:tab w:val="clear" w:pos="720"/>
          <w:tab w:val="left" w:pos="284"/>
          <w:tab w:val="left" w:pos="709"/>
        </w:tabs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Почетной грамотой.</w:t>
      </w:r>
    </w:p>
    <w:p w:rsidR="001D1818" w:rsidRDefault="009675D7">
      <w:pPr>
        <w:numPr>
          <w:ilvl w:val="0"/>
          <w:numId w:val="7"/>
        </w:numPr>
        <w:tabs>
          <w:tab w:val="clear" w:pos="720"/>
          <w:tab w:val="left" w:pos="284"/>
          <w:tab w:val="left" w:pos="709"/>
        </w:tabs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ценным подарком.</w:t>
      </w:r>
    </w:p>
    <w:p w:rsidR="001D1818" w:rsidRDefault="009675D7">
      <w:pPr>
        <w:numPr>
          <w:ilvl w:val="0"/>
          <w:numId w:val="7"/>
        </w:numPr>
        <w:tabs>
          <w:tab w:val="clear" w:pos="720"/>
          <w:tab w:val="left" w:pos="284"/>
          <w:tab w:val="left" w:pos="709"/>
        </w:tabs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благодарственного письма родителям (законным представителям)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818" w:rsidRDefault="009675D7">
      <w:pPr>
        <w:spacing w:before="0" w:beforeAutospacing="0" w:after="0" w:afterAutospacing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VII. Ответственность за нарушение </w:t>
      </w:r>
    </w:p>
    <w:p w:rsidR="001D1818" w:rsidRDefault="009675D7">
      <w:pPr>
        <w:spacing w:before="0" w:beforeAutospacing="0" w:after="0" w:afterAutospacing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внутреннего распорядка и спортивного режима</w:t>
      </w:r>
    </w:p>
    <w:p w:rsidR="001D1818" w:rsidRDefault="009675D7">
      <w:pPr>
        <w:pStyle w:val="a6"/>
        <w:numPr>
          <w:ilvl w:val="1"/>
          <w:numId w:val="3"/>
        </w:numPr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К обучающимся могут быть применены меры дисциплинарного воздействия (замечание, выговор, отчисление из спортивной школы) за невыполнение учебно-тренировочного плана по неуважительной причине, нарушение предусмотренных Правилами о порядке и основаниях перевода, отчисления и восстановления обучающихся  отчисления обучающихся МБУ ДО «СШОР «Тодес» г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елябинска, Правил внутреннего распорядка обучающихся.</w:t>
      </w:r>
    </w:p>
    <w:p w:rsidR="001D1818" w:rsidRDefault="009675D7">
      <w:pPr>
        <w:tabs>
          <w:tab w:val="left" w:pos="284"/>
          <w:tab w:val="left" w:pos="426"/>
        </w:tabs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7.2. Отчисление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спортивной школы возможно по следующим причинам:</w:t>
      </w:r>
    </w:p>
    <w:p w:rsidR="001D1818" w:rsidRDefault="009675D7">
      <w:pPr>
        <w:pStyle w:val="a6"/>
        <w:numPr>
          <w:ilvl w:val="0"/>
          <w:numId w:val="8"/>
        </w:numPr>
        <w:tabs>
          <w:tab w:val="left" w:pos="284"/>
          <w:tab w:val="left" w:pos="426"/>
        </w:tabs>
        <w:spacing w:before="0" w:beforeAutospacing="0" w:after="0" w:afterAutospacing="0"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получением образования (завершением обучения);</w:t>
      </w:r>
    </w:p>
    <w:p w:rsidR="001D1818" w:rsidRDefault="009675D7">
      <w:pPr>
        <w:pStyle w:val="a6"/>
        <w:numPr>
          <w:ilvl w:val="0"/>
          <w:numId w:val="8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учающегося</w:t>
      </w:r>
      <w:r>
        <w:rPr>
          <w:rFonts w:ascii="Times New Roman" w:hAnsi="Times New Roman" w:cs="Times New Roman"/>
          <w:sz w:val="24"/>
          <w:szCs w:val="24"/>
        </w:rPr>
        <w:t xml:space="preserve"> МБУ ДО «СШОР «Тодес»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елябинска или родителей (законных представителей) несовершеннолетнего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учающегося</w:t>
      </w:r>
      <w:r>
        <w:rPr>
          <w:rFonts w:ascii="Times New Roman" w:hAnsi="Times New Roman" w:cs="Times New Roman"/>
          <w:sz w:val="24"/>
          <w:szCs w:val="24"/>
        </w:rPr>
        <w:t>, в том числе в случае перевода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учающегося</w:t>
      </w:r>
      <w:r>
        <w:rPr>
          <w:rFonts w:ascii="Times New Roman" w:hAnsi="Times New Roman" w:cs="Times New Roman"/>
          <w:sz w:val="24"/>
          <w:szCs w:val="24"/>
        </w:rPr>
        <w:t xml:space="preserve">  для продолжения освоения образовательной программы в другую организацию, осуществляющую  образовательную деятельность;</w:t>
      </w:r>
    </w:p>
    <w:p w:rsidR="001D1818" w:rsidRDefault="009675D7">
      <w:pPr>
        <w:pStyle w:val="a6"/>
        <w:numPr>
          <w:ilvl w:val="0"/>
          <w:numId w:val="8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инициативе Учреждения, в случае применения к обучающемуся, отчисления как меры дисциплинарного взыскания, в случае невыполнения учащимся по дополнительным образовательным программам обязанностей по добросовестному освоению дополнительных образовательных программ и выполнению учебно-тренировочного плана, а также в случае установления нарушения порядка приёма в Учреждение, повлекшего по вине обучающегося его незаконное зачисление в Учреждение;</w:t>
      </w:r>
      <w:proofErr w:type="gramEnd"/>
    </w:p>
    <w:p w:rsidR="001D1818" w:rsidRDefault="009675D7">
      <w:pPr>
        <w:pStyle w:val="a6"/>
        <w:numPr>
          <w:ilvl w:val="0"/>
          <w:numId w:val="8"/>
        </w:numPr>
        <w:tabs>
          <w:tab w:val="left" w:pos="284"/>
        </w:tabs>
        <w:spacing w:before="0" w:beforeAutospacing="0" w:after="0" w:afterAutospacing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медицинским противопоказаниям; </w:t>
      </w:r>
    </w:p>
    <w:p w:rsidR="001D1818" w:rsidRDefault="009675D7">
      <w:pPr>
        <w:pStyle w:val="a6"/>
        <w:numPr>
          <w:ilvl w:val="0"/>
          <w:numId w:val="8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невыполнение нормативов контрольно-переводных экзаменов;</w:t>
      </w:r>
    </w:p>
    <w:p w:rsidR="001D1818" w:rsidRDefault="009675D7">
      <w:pPr>
        <w:pStyle w:val="a6"/>
        <w:numPr>
          <w:ilvl w:val="0"/>
          <w:numId w:val="8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отсутствие на учебно-тренировочных занятиях без уважительной  причины (более 14 тренировочных дней);</w:t>
      </w:r>
    </w:p>
    <w:p w:rsidR="001D1818" w:rsidRDefault="009675D7">
      <w:pPr>
        <w:pStyle w:val="a6"/>
        <w:numPr>
          <w:ilvl w:val="0"/>
          <w:numId w:val="8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нарушение правил внутреннего распорядка обучающихся, норм спортивной этики, дисциплины.</w:t>
      </w:r>
    </w:p>
    <w:p w:rsidR="001D1818" w:rsidRDefault="009675D7">
      <w:pPr>
        <w:spacing w:before="0" w:beforeAutospacing="0" w:after="0" w:afterAutospacing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Правила поведения обучающихся </w:t>
      </w:r>
    </w:p>
    <w:p w:rsidR="001D1818" w:rsidRDefault="009675D7">
      <w:pPr>
        <w:spacing w:before="0" w:beforeAutospacing="0" w:after="0" w:afterAutospacing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спортивных зданиях и сооружениях</w:t>
      </w:r>
    </w:p>
    <w:p w:rsidR="001D1818" w:rsidRDefault="009675D7">
      <w:pPr>
        <w:pStyle w:val="a6"/>
        <w:numPr>
          <w:ilvl w:val="1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Обучающиеся должны соблюдать правила поведения в спортивных сооружениях, в раздевалках, на учебно-тренировочных занятиях, во время проведения соревнований и мероприятий.</w:t>
      </w:r>
    </w:p>
    <w:p w:rsidR="001D1818" w:rsidRDefault="009675D7">
      <w:pPr>
        <w:pStyle w:val="a6"/>
        <w:numPr>
          <w:ilvl w:val="1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Перед учебно-тренировочным занятием привести себя в порядок. Волосы убраны, шнурки заправлены. Проверить состояние крепления лезвий.</w:t>
      </w:r>
    </w:p>
    <w:p w:rsidR="001D1818" w:rsidRDefault="009675D7">
      <w:pPr>
        <w:pStyle w:val="a6"/>
        <w:numPr>
          <w:ilvl w:val="1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Запрещается выходить на ледовую площадку при нахождении заливочной машины на льду.</w:t>
      </w:r>
    </w:p>
    <w:p w:rsidR="001D1818" w:rsidRDefault="009675D7">
      <w:pPr>
        <w:pStyle w:val="a6"/>
        <w:numPr>
          <w:ilvl w:val="1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Запрещается выходить на лёд без тренера-преподавателя.</w:t>
      </w:r>
    </w:p>
    <w:p w:rsidR="001D1818" w:rsidRDefault="009675D7">
      <w:pPr>
        <w:pStyle w:val="a6"/>
        <w:numPr>
          <w:ilvl w:val="1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Снять чехлы с лезвий перед выходом на лёд.</w:t>
      </w:r>
    </w:p>
    <w:p w:rsidR="001D1818" w:rsidRDefault="009675D7">
      <w:pPr>
        <w:pStyle w:val="a6"/>
        <w:numPr>
          <w:ilvl w:val="1"/>
          <w:numId w:val="9"/>
        </w:numPr>
        <w:tabs>
          <w:tab w:val="left" w:pos="284"/>
          <w:tab w:val="left" w:pos="426"/>
        </w:tabs>
        <w:spacing w:line="36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обнаружении на ледовом поле опасных мест (трещины, проталины) – сообщить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тренеру-преподавателю.</w:t>
      </w:r>
    </w:p>
    <w:p w:rsidR="001D1818" w:rsidRDefault="009675D7">
      <w:pPr>
        <w:pStyle w:val="a6"/>
        <w:numPr>
          <w:ilvl w:val="1"/>
          <w:numId w:val="9"/>
        </w:numPr>
        <w:tabs>
          <w:tab w:val="left" w:pos="426"/>
        </w:tabs>
        <w:spacing w:line="36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 соблюдать пожарную безопасность.</w:t>
      </w:r>
    </w:p>
    <w:p w:rsidR="001D1818" w:rsidRDefault="009675D7">
      <w:pPr>
        <w:pStyle w:val="a6"/>
        <w:numPr>
          <w:ilvl w:val="1"/>
          <w:numId w:val="9"/>
        </w:numPr>
        <w:tabs>
          <w:tab w:val="left" w:pos="426"/>
        </w:tabs>
        <w:spacing w:line="36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пользования электроприборами.</w:t>
      </w:r>
    </w:p>
    <w:p w:rsidR="001D1818" w:rsidRDefault="009675D7">
      <w:pPr>
        <w:pStyle w:val="a6"/>
        <w:tabs>
          <w:tab w:val="left" w:pos="426"/>
        </w:tabs>
        <w:spacing w:line="360" w:lineRule="auto"/>
        <w:ind w:left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включать приборы в неисправленные розетки.</w:t>
      </w:r>
    </w:p>
    <w:p w:rsidR="001D1818" w:rsidRDefault="009675D7">
      <w:pPr>
        <w:pStyle w:val="a6"/>
        <w:tabs>
          <w:tab w:val="left" w:pos="426"/>
        </w:tabs>
        <w:spacing w:line="360" w:lineRule="auto"/>
        <w:ind w:left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сообщать о неисправностях взрослым, тренеру-преподавателю или дежурному спортсооружения.</w:t>
      </w:r>
    </w:p>
    <w:p w:rsidR="001D1818" w:rsidRDefault="009675D7">
      <w:pPr>
        <w:pStyle w:val="a6"/>
        <w:tabs>
          <w:tab w:val="left" w:pos="426"/>
        </w:tabs>
        <w:spacing w:line="360" w:lineRule="auto"/>
        <w:ind w:left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обнаружении пожара необходимо своевременно сообщить об этом взрослым или дежурным спортсооружения и сразу покинуть здание, если это представляет опасность. </w:t>
      </w:r>
    </w:p>
    <w:p w:rsidR="001D1818" w:rsidRDefault="009675D7">
      <w:pPr>
        <w:pStyle w:val="a6"/>
        <w:tabs>
          <w:tab w:val="left" w:pos="426"/>
        </w:tabs>
        <w:spacing w:line="36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Если очаг возгорания не представляет большой опасности – срочно принять меры к ликвидации огня своими силами с помощью имеющихся средств пожаротушения, громко предупреждая об опасности.</w:t>
      </w:r>
    </w:p>
    <w:p w:rsidR="001D1818" w:rsidRDefault="009675D7">
      <w:pPr>
        <w:pStyle w:val="a6"/>
        <w:numPr>
          <w:ilvl w:val="1"/>
          <w:numId w:val="9"/>
        </w:numPr>
        <w:tabs>
          <w:tab w:val="left" w:pos="426"/>
        </w:tabs>
        <w:spacing w:line="360" w:lineRule="auto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внутреннего распорядка для обучающихся в </w:t>
      </w:r>
      <w:r>
        <w:rPr>
          <w:rFonts w:ascii="Times New Roman" w:hAnsi="Times New Roman" w:cs="Times New Roman"/>
          <w:sz w:val="24"/>
          <w:szCs w:val="24"/>
        </w:rPr>
        <w:t>МБУ ДО «СШОР «Тодес»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елябинска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доводятся до сведения всех обучающихся </w:t>
      </w:r>
      <w:r>
        <w:rPr>
          <w:rFonts w:ascii="Times New Roman" w:hAnsi="Times New Roman" w:cs="Times New Roman"/>
          <w:sz w:val="24"/>
          <w:szCs w:val="24"/>
        </w:rPr>
        <w:t>МБУ ДО «СШОР «Тодес» г.Челябинска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размещаются на информационных стендах, на сайте </w:t>
      </w:r>
      <w:r>
        <w:rPr>
          <w:rFonts w:ascii="Times New Roman" w:hAnsi="Times New Roman" w:cs="Times New Roman"/>
          <w:sz w:val="24"/>
          <w:szCs w:val="24"/>
        </w:rPr>
        <w:t>МБУ ДО «СШОР «Тодес» г.Челябинска.</w:t>
      </w:r>
    </w:p>
    <w:sectPr w:rsidR="001D1818" w:rsidSect="001D1818">
      <w:type w:val="continuous"/>
      <w:pgSz w:w="11906" w:h="16838"/>
      <w:pgMar w:top="851" w:right="99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EAD" w:rsidRDefault="00DD1EAD" w:rsidP="001D1818">
      <w:pPr>
        <w:spacing w:before="0" w:after="0"/>
      </w:pPr>
      <w:r>
        <w:separator/>
      </w:r>
    </w:p>
  </w:endnote>
  <w:endnote w:type="continuationSeparator" w:id="0">
    <w:p w:rsidR="00DD1EAD" w:rsidRDefault="00DD1EAD" w:rsidP="001D181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EAD" w:rsidRDefault="00DD1EAD">
      <w:pPr>
        <w:spacing w:before="0" w:after="0"/>
      </w:pPr>
      <w:r>
        <w:separator/>
      </w:r>
    </w:p>
  </w:footnote>
  <w:footnote w:type="continuationSeparator" w:id="0">
    <w:p w:rsidR="00DD1EAD" w:rsidRDefault="00DD1EA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4127"/>
    <w:multiLevelType w:val="multilevel"/>
    <w:tmpl w:val="16434127"/>
    <w:lvl w:ilvl="0">
      <w:start w:val="8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Theme="minorHAnsi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 w:val="0"/>
        <w:sz w:val="24"/>
      </w:rPr>
    </w:lvl>
  </w:abstractNum>
  <w:abstractNum w:abstractNumId="1">
    <w:nsid w:val="1E555C7F"/>
    <w:multiLevelType w:val="multilevel"/>
    <w:tmpl w:val="1E555C7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98E4356"/>
    <w:multiLevelType w:val="multilevel"/>
    <w:tmpl w:val="398E43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37526F2"/>
    <w:multiLevelType w:val="multilevel"/>
    <w:tmpl w:val="43752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9752C"/>
    <w:multiLevelType w:val="multilevel"/>
    <w:tmpl w:val="5A8975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EB109CA"/>
    <w:multiLevelType w:val="multilevel"/>
    <w:tmpl w:val="5EB10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2C90AC8"/>
    <w:multiLevelType w:val="multilevel"/>
    <w:tmpl w:val="62C90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6F456719"/>
    <w:multiLevelType w:val="multilevel"/>
    <w:tmpl w:val="6F45671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F6808"/>
    <w:multiLevelType w:val="multilevel"/>
    <w:tmpl w:val="739F68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6C"/>
    <w:rsid w:val="000234CE"/>
    <w:rsid w:val="00033916"/>
    <w:rsid w:val="00040591"/>
    <w:rsid w:val="0005527E"/>
    <w:rsid w:val="0006260D"/>
    <w:rsid w:val="00067092"/>
    <w:rsid w:val="000763B8"/>
    <w:rsid w:val="000828C5"/>
    <w:rsid w:val="000867CA"/>
    <w:rsid w:val="000936A0"/>
    <w:rsid w:val="0009487B"/>
    <w:rsid w:val="001147C8"/>
    <w:rsid w:val="00145E4D"/>
    <w:rsid w:val="001711B0"/>
    <w:rsid w:val="00171934"/>
    <w:rsid w:val="001805A3"/>
    <w:rsid w:val="001972B0"/>
    <w:rsid w:val="001D1818"/>
    <w:rsid w:val="001D1DB2"/>
    <w:rsid w:val="0021074E"/>
    <w:rsid w:val="00222F2B"/>
    <w:rsid w:val="00236176"/>
    <w:rsid w:val="002617E5"/>
    <w:rsid w:val="00263893"/>
    <w:rsid w:val="002734D1"/>
    <w:rsid w:val="00277199"/>
    <w:rsid w:val="00290545"/>
    <w:rsid w:val="002E7E64"/>
    <w:rsid w:val="003003DE"/>
    <w:rsid w:val="003015B6"/>
    <w:rsid w:val="003033D2"/>
    <w:rsid w:val="00307930"/>
    <w:rsid w:val="00312A25"/>
    <w:rsid w:val="00322E84"/>
    <w:rsid w:val="00324C7D"/>
    <w:rsid w:val="00331226"/>
    <w:rsid w:val="0033777E"/>
    <w:rsid w:val="00340CB7"/>
    <w:rsid w:val="003523AD"/>
    <w:rsid w:val="00366C4D"/>
    <w:rsid w:val="00370CFE"/>
    <w:rsid w:val="00372CFE"/>
    <w:rsid w:val="0037305F"/>
    <w:rsid w:val="00386ADD"/>
    <w:rsid w:val="00386FA1"/>
    <w:rsid w:val="003932C3"/>
    <w:rsid w:val="003B4AA1"/>
    <w:rsid w:val="003B751C"/>
    <w:rsid w:val="003C0ADF"/>
    <w:rsid w:val="00415EA1"/>
    <w:rsid w:val="00416422"/>
    <w:rsid w:val="00421871"/>
    <w:rsid w:val="00453A58"/>
    <w:rsid w:val="00497896"/>
    <w:rsid w:val="004D2B32"/>
    <w:rsid w:val="004E298A"/>
    <w:rsid w:val="004E7153"/>
    <w:rsid w:val="004F2371"/>
    <w:rsid w:val="00511387"/>
    <w:rsid w:val="00525AC9"/>
    <w:rsid w:val="00527FE9"/>
    <w:rsid w:val="00533D92"/>
    <w:rsid w:val="00534DA8"/>
    <w:rsid w:val="00561872"/>
    <w:rsid w:val="005937E2"/>
    <w:rsid w:val="00593B4B"/>
    <w:rsid w:val="005955BE"/>
    <w:rsid w:val="005A2B56"/>
    <w:rsid w:val="005B5611"/>
    <w:rsid w:val="005C2D4E"/>
    <w:rsid w:val="005D7FF2"/>
    <w:rsid w:val="00627025"/>
    <w:rsid w:val="00633350"/>
    <w:rsid w:val="00664F60"/>
    <w:rsid w:val="00690F83"/>
    <w:rsid w:val="006D0AE5"/>
    <w:rsid w:val="006D0E37"/>
    <w:rsid w:val="006D6749"/>
    <w:rsid w:val="0070030F"/>
    <w:rsid w:val="00706B2D"/>
    <w:rsid w:val="00734057"/>
    <w:rsid w:val="0073738B"/>
    <w:rsid w:val="00742634"/>
    <w:rsid w:val="00747B2D"/>
    <w:rsid w:val="007815B7"/>
    <w:rsid w:val="00787AD6"/>
    <w:rsid w:val="007903F5"/>
    <w:rsid w:val="00791B0E"/>
    <w:rsid w:val="0079682D"/>
    <w:rsid w:val="007B77B2"/>
    <w:rsid w:val="00800822"/>
    <w:rsid w:val="00817527"/>
    <w:rsid w:val="00825173"/>
    <w:rsid w:val="00864E09"/>
    <w:rsid w:val="00875B17"/>
    <w:rsid w:val="00880B9B"/>
    <w:rsid w:val="00882F26"/>
    <w:rsid w:val="00883FA2"/>
    <w:rsid w:val="00887B0F"/>
    <w:rsid w:val="008B4BD4"/>
    <w:rsid w:val="008B7985"/>
    <w:rsid w:val="008C770E"/>
    <w:rsid w:val="008F4957"/>
    <w:rsid w:val="00933436"/>
    <w:rsid w:val="009675D7"/>
    <w:rsid w:val="00992BAC"/>
    <w:rsid w:val="009A350B"/>
    <w:rsid w:val="009C658D"/>
    <w:rsid w:val="009D1380"/>
    <w:rsid w:val="009D6D18"/>
    <w:rsid w:val="00A043F3"/>
    <w:rsid w:val="00A128CE"/>
    <w:rsid w:val="00A502D3"/>
    <w:rsid w:val="00A51D18"/>
    <w:rsid w:val="00A76BE3"/>
    <w:rsid w:val="00AE161E"/>
    <w:rsid w:val="00B01A0E"/>
    <w:rsid w:val="00B2799D"/>
    <w:rsid w:val="00B60B6C"/>
    <w:rsid w:val="00B72D72"/>
    <w:rsid w:val="00B861A4"/>
    <w:rsid w:val="00B87EB3"/>
    <w:rsid w:val="00BB554B"/>
    <w:rsid w:val="00BD120A"/>
    <w:rsid w:val="00BD71EE"/>
    <w:rsid w:val="00BD734B"/>
    <w:rsid w:val="00BF760D"/>
    <w:rsid w:val="00C00C49"/>
    <w:rsid w:val="00C0176F"/>
    <w:rsid w:val="00C14761"/>
    <w:rsid w:val="00C20A60"/>
    <w:rsid w:val="00C2441E"/>
    <w:rsid w:val="00C24D5F"/>
    <w:rsid w:val="00C352C3"/>
    <w:rsid w:val="00C40311"/>
    <w:rsid w:val="00C67E2B"/>
    <w:rsid w:val="00C805F6"/>
    <w:rsid w:val="00CA3AAB"/>
    <w:rsid w:val="00CA60A0"/>
    <w:rsid w:val="00CB195C"/>
    <w:rsid w:val="00CB1DA1"/>
    <w:rsid w:val="00CB395A"/>
    <w:rsid w:val="00CC6AC2"/>
    <w:rsid w:val="00CD6B01"/>
    <w:rsid w:val="00D03A9C"/>
    <w:rsid w:val="00D175F5"/>
    <w:rsid w:val="00D40DA8"/>
    <w:rsid w:val="00D41172"/>
    <w:rsid w:val="00D4309C"/>
    <w:rsid w:val="00D4773C"/>
    <w:rsid w:val="00D5232A"/>
    <w:rsid w:val="00D52F51"/>
    <w:rsid w:val="00DB00F9"/>
    <w:rsid w:val="00DD1EAD"/>
    <w:rsid w:val="00DF7B79"/>
    <w:rsid w:val="00E5429B"/>
    <w:rsid w:val="00E54F98"/>
    <w:rsid w:val="00E5616F"/>
    <w:rsid w:val="00E67403"/>
    <w:rsid w:val="00EA46BA"/>
    <w:rsid w:val="00EB0938"/>
    <w:rsid w:val="00EB4694"/>
    <w:rsid w:val="00EB7961"/>
    <w:rsid w:val="00EC0B78"/>
    <w:rsid w:val="00EC1660"/>
    <w:rsid w:val="00ED4050"/>
    <w:rsid w:val="00EF6D9D"/>
    <w:rsid w:val="00F05376"/>
    <w:rsid w:val="00F219CA"/>
    <w:rsid w:val="00F37B9B"/>
    <w:rsid w:val="00F9035A"/>
    <w:rsid w:val="00FC76EC"/>
    <w:rsid w:val="00FF5C8A"/>
    <w:rsid w:val="04AF3F3E"/>
    <w:rsid w:val="0AD0794C"/>
    <w:rsid w:val="0C95013A"/>
    <w:rsid w:val="0F4D73DE"/>
    <w:rsid w:val="171B3E0D"/>
    <w:rsid w:val="1AA1177C"/>
    <w:rsid w:val="1C7A65EA"/>
    <w:rsid w:val="37A531B5"/>
    <w:rsid w:val="393E39F0"/>
    <w:rsid w:val="5DC2265C"/>
    <w:rsid w:val="5FAF7DDA"/>
    <w:rsid w:val="65907140"/>
    <w:rsid w:val="78B33C13"/>
    <w:rsid w:val="7B99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18"/>
    <w:pPr>
      <w:spacing w:before="100" w:beforeAutospacing="1" w:after="100" w:afterAutospacing="1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1D1818"/>
    <w:pPr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1818"/>
    <w:pPr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818"/>
    <w:pPr>
      <w:spacing w:before="0" w:after="0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nhideWhenUsed/>
    <w:rsid w:val="001D1818"/>
    <w:pPr>
      <w:spacing w:before="0" w:beforeAutospacing="0" w:after="120" w:afterAutospacing="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qFormat/>
    <w:rsid w:val="001D181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1D18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8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justifyright">
    <w:name w:val="justifyright"/>
    <w:basedOn w:val="a"/>
    <w:rsid w:val="001D181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1818"/>
    <w:pPr>
      <w:ind w:left="720"/>
      <w:contextualSpacing/>
    </w:pPr>
  </w:style>
  <w:style w:type="character" w:customStyle="1" w:styleId="32">
    <w:name w:val="Основной текст с отступом 3 Знак"/>
    <w:basedOn w:val="a0"/>
    <w:link w:val="31"/>
    <w:rsid w:val="001D181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D1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906CC-111C-4C82-AB09-BCA7302C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1017</Words>
  <Characters>5803</Characters>
  <Application>Microsoft Office Word</Application>
  <DocSecurity>0</DocSecurity>
  <Lines>48</Lines>
  <Paragraphs>13</Paragraphs>
  <ScaleCrop>false</ScaleCrop>
  <Company>ТОДЕС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cp:lastPrinted>2024-03-19T07:57:00Z</cp:lastPrinted>
  <dcterms:created xsi:type="dcterms:W3CDTF">2025-06-17T05:27:00Z</dcterms:created>
  <dcterms:modified xsi:type="dcterms:W3CDTF">2025-09-02T08:38:00Z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BE3CAFA93D704DC6BD46B7AF8C751E91_13</vt:lpwstr>
  </property>
</Properties>
</file>