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24" w:rsidRDefault="00606224" w:rsidP="00606224">
      <w:pPr>
        <w:ind w:left="-993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1126" cy="9334005"/>
            <wp:effectExtent l="19050" t="0" r="1624" b="0"/>
            <wp:docPr id="1" name="Рисунок 0" descr="Порядок оформления, возникновения, приостановления и прекращения отношений между МБУ ДО Сшор Тодес, обучающимися и родителями (1 лист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ядок оформления, возникновения, приостановления и прекращения отношений между МБУ ДО Сшор Тодес, обучающимися и родителями (1 лист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142" cy="933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224" w:rsidRDefault="00606224">
      <w:pPr>
        <w:ind w:left="-426"/>
        <w:contextualSpacing/>
        <w:jc w:val="center"/>
        <w:rPr>
          <w:sz w:val="28"/>
          <w:szCs w:val="28"/>
        </w:rPr>
      </w:pPr>
    </w:p>
    <w:p w:rsidR="00606224" w:rsidRDefault="00606224">
      <w:pPr>
        <w:ind w:left="-426"/>
        <w:contextualSpacing/>
        <w:jc w:val="center"/>
        <w:rPr>
          <w:sz w:val="28"/>
          <w:szCs w:val="28"/>
        </w:rPr>
      </w:pPr>
    </w:p>
    <w:p w:rsidR="00606224" w:rsidRDefault="00606224">
      <w:pPr>
        <w:ind w:left="-426"/>
        <w:contextualSpacing/>
        <w:jc w:val="center"/>
        <w:rPr>
          <w:sz w:val="28"/>
          <w:szCs w:val="28"/>
        </w:rPr>
      </w:pPr>
    </w:p>
    <w:p w:rsidR="00405423" w:rsidRDefault="00405423">
      <w:pPr>
        <w:ind w:left="-426"/>
        <w:jc w:val="center"/>
        <w:rPr>
          <w:sz w:val="28"/>
          <w:szCs w:val="28"/>
        </w:rPr>
        <w:sectPr w:rsidR="00405423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405423" w:rsidRDefault="00B60AF5">
      <w:pPr>
        <w:numPr>
          <w:ilvl w:val="0"/>
          <w:numId w:val="1"/>
        </w:numPr>
        <w:autoSpaceDE w:val="0"/>
        <w:autoSpaceDN w:val="0"/>
        <w:adjustRightInd w:val="0"/>
        <w:ind w:lef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:rsidR="00405423" w:rsidRDefault="00B60AF5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405423" w:rsidRDefault="00B60AF5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Настоящий Порядок регламентирует оформление возникновения, приостановления и прекращения отношений между МБУ ДО «СШОР «Тодес»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елябинска (далее - Учреждение) и обучающимися и (или) родителями (законными представителями) несовершеннолетних обучающихся.</w:t>
      </w:r>
    </w:p>
    <w:p w:rsidR="00405423" w:rsidRDefault="00B60AF5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 Под образовательными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дополнительных образовательных программ.</w:t>
      </w:r>
    </w:p>
    <w:p w:rsidR="00405423" w:rsidRDefault="00B60AF5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работники, Учреждение.</w:t>
      </w:r>
    </w:p>
    <w:p w:rsidR="00405423" w:rsidRDefault="004054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05423" w:rsidRDefault="00B60AF5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Возникновение образовательных отношений</w:t>
      </w:r>
    </w:p>
    <w:p w:rsidR="00405423" w:rsidRDefault="00B60AF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2.1.Основанием возникновения образовательных отношений является приказ директора Учреждения о зачислении лица на обучение в Учреждение.</w:t>
      </w:r>
    </w:p>
    <w:p w:rsidR="00405423" w:rsidRDefault="00B60AF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Возникновение образовательных отношений </w:t>
      </w:r>
      <w:proofErr w:type="gramStart"/>
      <w:r>
        <w:rPr>
          <w:sz w:val="28"/>
          <w:szCs w:val="28"/>
        </w:rPr>
        <w:t>в связи с приемом лица в Учреждение на обучение по дополнительным образовательным программам</w:t>
      </w:r>
      <w:proofErr w:type="gramEnd"/>
      <w:r>
        <w:rPr>
          <w:sz w:val="28"/>
          <w:szCs w:val="28"/>
        </w:rPr>
        <w:t xml:space="preserve"> оформляется в соответствии с законодательством РФ и Правилами приема в Учреждение, утвержденными приказом директором Учреждения.</w:t>
      </w:r>
    </w:p>
    <w:p w:rsidR="00405423" w:rsidRDefault="00B60AF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Права и обязанности обучающегося, предусмотренные законодательством об образовании и локальными нормативными актами Учреждения, возникают у лица, принятого на обучение с даты, указанной в приказе о зачислении лица, принятого на обучение.</w:t>
      </w:r>
    </w:p>
    <w:p w:rsidR="00405423" w:rsidRDefault="004054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05423" w:rsidRDefault="00B60AF5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Изменение образовательных отношений</w:t>
      </w:r>
    </w:p>
    <w:p w:rsidR="00405423" w:rsidRDefault="00B60AF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Образовательные отношения изменяются в случае изменения условий получения обучающимися  образования по дополнительным образовательным </w:t>
      </w:r>
      <w:r>
        <w:rPr>
          <w:sz w:val="28"/>
          <w:szCs w:val="28"/>
        </w:rPr>
        <w:lastRenderedPageBreak/>
        <w:t xml:space="preserve">программам, повлекших за собой изменение взаимных прав и </w:t>
      </w:r>
      <w:proofErr w:type="gramStart"/>
      <w:r>
        <w:rPr>
          <w:sz w:val="28"/>
          <w:szCs w:val="28"/>
        </w:rPr>
        <w:t>обязанностей</w:t>
      </w:r>
      <w:proofErr w:type="gramEnd"/>
      <w:r>
        <w:rPr>
          <w:sz w:val="28"/>
          <w:szCs w:val="28"/>
        </w:rPr>
        <w:t xml:space="preserve"> обучающихся и Учреждением, </w:t>
      </w:r>
      <w:proofErr w:type="spellStart"/>
      <w:r>
        <w:rPr>
          <w:sz w:val="28"/>
          <w:szCs w:val="28"/>
        </w:rPr>
        <w:t>осуществляющеим</w:t>
      </w:r>
      <w:proofErr w:type="spellEnd"/>
      <w:r>
        <w:rPr>
          <w:sz w:val="28"/>
          <w:szCs w:val="28"/>
        </w:rPr>
        <w:t xml:space="preserve"> образовательную деятельность.</w:t>
      </w:r>
    </w:p>
    <w:p w:rsidR="00405423" w:rsidRDefault="00B60AF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Образовательные отношения могут быть изменены как по инициативе обучающегося и (или) родителей (законных представителей) несовершеннолетнего обучающегося по его заявлению в письменной форме, так и по инициативе Учреждения.</w:t>
      </w:r>
    </w:p>
    <w:p w:rsidR="00405423" w:rsidRDefault="00B60AF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 Основанием для изменения образовательных отношений является приказ директора Учреждения.</w:t>
      </w:r>
    </w:p>
    <w:p w:rsidR="00405423" w:rsidRDefault="00B60AF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Права и обязанности обучающегося, предусмотренные законодательством об образовании и локальными нормативными актами Учреждения, изменяются </w:t>
      </w:r>
      <w:proofErr w:type="gramStart"/>
      <w:r>
        <w:rPr>
          <w:sz w:val="28"/>
          <w:szCs w:val="28"/>
        </w:rPr>
        <w:t>с даты издания</w:t>
      </w:r>
      <w:proofErr w:type="gramEnd"/>
      <w:r>
        <w:rPr>
          <w:sz w:val="28"/>
          <w:szCs w:val="28"/>
        </w:rPr>
        <w:t xml:space="preserve"> распорядительного акта или с иной указанной в нем даты.</w:t>
      </w:r>
    </w:p>
    <w:p w:rsidR="00405423" w:rsidRDefault="004054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05423" w:rsidRDefault="00B60AF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4.     Приостановление образовательных отношений</w:t>
      </w:r>
    </w:p>
    <w:p w:rsidR="00405423" w:rsidRDefault="00B60AF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4.1. Приостановление образовательных отношений, за исключением приостановления образовател</w:t>
      </w:r>
      <w:r>
        <w:rPr>
          <w:bCs/>
          <w:sz w:val="28"/>
          <w:szCs w:val="28"/>
        </w:rPr>
        <w:t>ьных отношений по инициативе МБУ ДО «СШОР «Тодес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г</w:t>
      </w:r>
      <w:proofErr w:type="gramStart"/>
      <w:r>
        <w:rPr>
          <w:bCs/>
          <w:sz w:val="28"/>
          <w:szCs w:val="28"/>
        </w:rPr>
        <w:t>.Ч</w:t>
      </w:r>
      <w:proofErr w:type="gramEnd"/>
      <w:r>
        <w:rPr>
          <w:bCs/>
          <w:sz w:val="28"/>
          <w:szCs w:val="28"/>
        </w:rPr>
        <w:t>елябинска</w:t>
      </w:r>
      <w:r>
        <w:rPr>
          <w:sz w:val="28"/>
          <w:szCs w:val="28"/>
        </w:rPr>
        <w:t>, осуществляется по заявлению родителей (законных представителей) несовершеннолетних обучающихся</w:t>
      </w:r>
      <w:r>
        <w:rPr>
          <w:bCs/>
          <w:sz w:val="28"/>
          <w:szCs w:val="28"/>
        </w:rPr>
        <w:t xml:space="preserve"> или заявления об</w:t>
      </w:r>
      <w:r>
        <w:rPr>
          <w:sz w:val="28"/>
          <w:szCs w:val="28"/>
        </w:rPr>
        <w:t xml:space="preserve">учающегося. </w:t>
      </w:r>
    </w:p>
    <w:p w:rsidR="00405423" w:rsidRDefault="00B60AF5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заявлении указываются:</w:t>
      </w:r>
    </w:p>
    <w:p w:rsidR="00405423" w:rsidRDefault="00B60AF5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фами</w:t>
      </w:r>
      <w:r>
        <w:rPr>
          <w:bCs/>
          <w:sz w:val="28"/>
          <w:szCs w:val="28"/>
        </w:rPr>
        <w:t>лия, имя, отчество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;</w:t>
      </w:r>
    </w:p>
    <w:p w:rsidR="00405423" w:rsidRDefault="00B60AF5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</w:t>
      </w:r>
      <w:r>
        <w:rPr>
          <w:sz w:val="28"/>
          <w:szCs w:val="28"/>
        </w:rPr>
        <w:t>рождения;</w:t>
      </w:r>
    </w:p>
    <w:p w:rsidR="00405423" w:rsidRDefault="00B60AF5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учебно-тренировочная группа;</w:t>
      </w:r>
    </w:p>
    <w:p w:rsidR="00405423" w:rsidRDefault="00B60AF5">
      <w:pPr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причины приостановления образовательных отношений.</w:t>
      </w:r>
    </w:p>
    <w:p w:rsidR="00405423" w:rsidRDefault="00B60A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 Приостановление образовательных отношений оформляется пр</w:t>
      </w:r>
      <w:r>
        <w:rPr>
          <w:bCs/>
          <w:sz w:val="28"/>
          <w:szCs w:val="28"/>
        </w:rPr>
        <w:t>иказом директора МБУ ДО «СШОР «Тодес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г</w:t>
      </w:r>
      <w:proofErr w:type="gramStart"/>
      <w:r>
        <w:rPr>
          <w:bCs/>
          <w:sz w:val="28"/>
          <w:szCs w:val="28"/>
        </w:rPr>
        <w:t>.Ч</w:t>
      </w:r>
      <w:proofErr w:type="gramEnd"/>
      <w:r>
        <w:rPr>
          <w:bCs/>
          <w:sz w:val="28"/>
          <w:szCs w:val="28"/>
        </w:rPr>
        <w:t>елябинска.</w:t>
      </w:r>
    </w:p>
    <w:p w:rsidR="00405423" w:rsidRDefault="004054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05423" w:rsidRDefault="00B60AF5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Прекращение образовательных отношений</w:t>
      </w:r>
    </w:p>
    <w:p w:rsidR="00405423" w:rsidRDefault="00B60AF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Образовательные отношения прекращаются в связи с отчислением обучающегося из Учреждения:</w:t>
      </w:r>
      <w:proofErr w:type="gramEnd"/>
    </w:p>
    <w:p w:rsidR="00405423" w:rsidRDefault="00B60AF5">
      <w:pPr>
        <w:pStyle w:val="a8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получением образования (завершением обучения);</w:t>
      </w:r>
    </w:p>
    <w:p w:rsidR="00405423" w:rsidRDefault="00B60AF5">
      <w:pPr>
        <w:pStyle w:val="a8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досрочно по основаниям, установленным законодательством об образовании.</w:t>
      </w:r>
    </w:p>
    <w:p w:rsidR="00405423" w:rsidRDefault="00B60AF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Образовательные отношения могут быть прекращены досрочно в следующих случаях:</w:t>
      </w:r>
    </w:p>
    <w:p w:rsidR="00405423" w:rsidRDefault="00B60AF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дополнительных образовательных программ в другое образовательное учреждение.</w:t>
      </w:r>
    </w:p>
    <w:p w:rsidR="00405423" w:rsidRDefault="00B60AF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по инициативе Учреждения, в случае применения к обучающемуся, отчисления как меры дисциплинарного взыскания, в случае невыполнения обучаю</w:t>
      </w:r>
      <w:bookmarkStart w:id="0" w:name="_GoBack"/>
      <w:bookmarkEnd w:id="0"/>
      <w:r>
        <w:rPr>
          <w:sz w:val="28"/>
          <w:szCs w:val="28"/>
        </w:rPr>
        <w:t>щимся по дополнительным образовательным программам обязанностей по добросовестному освоению дополнительных образовательных программ и выполнению учебно-тренировочного плана, а также в случае установления нарушения порядка приема в Учреждение, повлекшего по вине обучающегося его незаконное зачисление в Учреждение.</w:t>
      </w:r>
      <w:proofErr w:type="gramEnd"/>
    </w:p>
    <w:p w:rsidR="00405423" w:rsidRDefault="00B60AF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405423" w:rsidRDefault="00B60AF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Учреждением.</w:t>
      </w:r>
    </w:p>
    <w:p w:rsidR="00405423" w:rsidRDefault="00B60AF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Основанием для прекращения образовательных отношений является приказ об отчислении обучающегося из Учреждения.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отчисления из Учреждения согласно статье 61 ФЗ «Об образовании в Российской Федерации» № 273-ФЗ от 29.12.2012г.</w:t>
      </w:r>
    </w:p>
    <w:p w:rsidR="00405423" w:rsidRDefault="00B60A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5.5. При 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распорядительного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акта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об отчислении обучающегося выдает лицу, отчисленному из этой организации справку об обучении.</w:t>
      </w:r>
    </w:p>
    <w:p w:rsidR="00405423" w:rsidRDefault="004054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405423" w:rsidSect="00405423">
      <w:pgSz w:w="12240" w:h="15840"/>
      <w:pgMar w:top="851" w:right="851" w:bottom="426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A0F"/>
    <w:multiLevelType w:val="multilevel"/>
    <w:tmpl w:val="0C972A0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872A1"/>
    <w:multiLevelType w:val="multilevel"/>
    <w:tmpl w:val="2F6872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B63EB"/>
    <w:multiLevelType w:val="multilevel"/>
    <w:tmpl w:val="36BB63E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9"/>
  <w:characterSpacingControl w:val="doNotCompress"/>
  <w:compat/>
  <w:rsids>
    <w:rsidRoot w:val="00366E67"/>
    <w:rsid w:val="00006F84"/>
    <w:rsid w:val="00010B78"/>
    <w:rsid w:val="00016FFA"/>
    <w:rsid w:val="0002085C"/>
    <w:rsid w:val="00030728"/>
    <w:rsid w:val="00045FE7"/>
    <w:rsid w:val="00053CAA"/>
    <w:rsid w:val="000637B4"/>
    <w:rsid w:val="00064E97"/>
    <w:rsid w:val="00065417"/>
    <w:rsid w:val="000676C8"/>
    <w:rsid w:val="0007131D"/>
    <w:rsid w:val="00086FAE"/>
    <w:rsid w:val="00097297"/>
    <w:rsid w:val="000A7297"/>
    <w:rsid w:val="000E7A47"/>
    <w:rsid w:val="00100B54"/>
    <w:rsid w:val="00105788"/>
    <w:rsid w:val="00113CAA"/>
    <w:rsid w:val="001149E9"/>
    <w:rsid w:val="00120520"/>
    <w:rsid w:val="00137C5B"/>
    <w:rsid w:val="001425E3"/>
    <w:rsid w:val="00184483"/>
    <w:rsid w:val="00193662"/>
    <w:rsid w:val="00197AC3"/>
    <w:rsid w:val="001C52E4"/>
    <w:rsid w:val="001D7BAF"/>
    <w:rsid w:val="001E111A"/>
    <w:rsid w:val="001E6F21"/>
    <w:rsid w:val="001F05C7"/>
    <w:rsid w:val="001F11D4"/>
    <w:rsid w:val="001F41A6"/>
    <w:rsid w:val="001F6063"/>
    <w:rsid w:val="00201AB7"/>
    <w:rsid w:val="0022620D"/>
    <w:rsid w:val="002271A6"/>
    <w:rsid w:val="00233E5D"/>
    <w:rsid w:val="002407B1"/>
    <w:rsid w:val="00245336"/>
    <w:rsid w:val="0024586A"/>
    <w:rsid w:val="00255584"/>
    <w:rsid w:val="00264C48"/>
    <w:rsid w:val="002678EE"/>
    <w:rsid w:val="00267F48"/>
    <w:rsid w:val="00294F17"/>
    <w:rsid w:val="002A62CE"/>
    <w:rsid w:val="002B4E21"/>
    <w:rsid w:val="002B7AA7"/>
    <w:rsid w:val="002C3004"/>
    <w:rsid w:val="002C4CF1"/>
    <w:rsid w:val="002C7811"/>
    <w:rsid w:val="002D258B"/>
    <w:rsid w:val="002F16EB"/>
    <w:rsid w:val="0030204B"/>
    <w:rsid w:val="00305213"/>
    <w:rsid w:val="00311CA9"/>
    <w:rsid w:val="00317B19"/>
    <w:rsid w:val="00325B70"/>
    <w:rsid w:val="00350AEF"/>
    <w:rsid w:val="0035290E"/>
    <w:rsid w:val="00353838"/>
    <w:rsid w:val="0035617F"/>
    <w:rsid w:val="003664D7"/>
    <w:rsid w:val="00366E67"/>
    <w:rsid w:val="0038508D"/>
    <w:rsid w:val="003B032E"/>
    <w:rsid w:val="003B536F"/>
    <w:rsid w:val="003D3FEC"/>
    <w:rsid w:val="00405423"/>
    <w:rsid w:val="004138C2"/>
    <w:rsid w:val="00440AE9"/>
    <w:rsid w:val="00446825"/>
    <w:rsid w:val="00457EA4"/>
    <w:rsid w:val="0046070A"/>
    <w:rsid w:val="004627CB"/>
    <w:rsid w:val="00475FFE"/>
    <w:rsid w:val="0048730A"/>
    <w:rsid w:val="00494DD5"/>
    <w:rsid w:val="00497A2C"/>
    <w:rsid w:val="004A3050"/>
    <w:rsid w:val="004D385C"/>
    <w:rsid w:val="004F47E4"/>
    <w:rsid w:val="00511C89"/>
    <w:rsid w:val="005335B1"/>
    <w:rsid w:val="00542555"/>
    <w:rsid w:val="005457AC"/>
    <w:rsid w:val="005850D3"/>
    <w:rsid w:val="00585BDD"/>
    <w:rsid w:val="005918BE"/>
    <w:rsid w:val="00597ECA"/>
    <w:rsid w:val="005B4D29"/>
    <w:rsid w:val="005C19B7"/>
    <w:rsid w:val="005D699F"/>
    <w:rsid w:val="005E48C8"/>
    <w:rsid w:val="005E5130"/>
    <w:rsid w:val="005F773D"/>
    <w:rsid w:val="00606224"/>
    <w:rsid w:val="0060758B"/>
    <w:rsid w:val="0061212E"/>
    <w:rsid w:val="006178BD"/>
    <w:rsid w:val="00622BF6"/>
    <w:rsid w:val="00622EB7"/>
    <w:rsid w:val="00644584"/>
    <w:rsid w:val="00647511"/>
    <w:rsid w:val="00650541"/>
    <w:rsid w:val="006722E3"/>
    <w:rsid w:val="00681BC0"/>
    <w:rsid w:val="00694728"/>
    <w:rsid w:val="006A42E4"/>
    <w:rsid w:val="006B3EC8"/>
    <w:rsid w:val="006C7CE5"/>
    <w:rsid w:val="006E1949"/>
    <w:rsid w:val="006E57D8"/>
    <w:rsid w:val="006E726F"/>
    <w:rsid w:val="006E7555"/>
    <w:rsid w:val="00703BF8"/>
    <w:rsid w:val="00707556"/>
    <w:rsid w:val="007130C7"/>
    <w:rsid w:val="00723E43"/>
    <w:rsid w:val="007401E9"/>
    <w:rsid w:val="0076052C"/>
    <w:rsid w:val="00767B8E"/>
    <w:rsid w:val="007964E7"/>
    <w:rsid w:val="007B0AB0"/>
    <w:rsid w:val="007B60AA"/>
    <w:rsid w:val="007D35DA"/>
    <w:rsid w:val="007D3A13"/>
    <w:rsid w:val="007D6180"/>
    <w:rsid w:val="007E0322"/>
    <w:rsid w:val="007E0589"/>
    <w:rsid w:val="007E22CA"/>
    <w:rsid w:val="008038EA"/>
    <w:rsid w:val="008170BE"/>
    <w:rsid w:val="00823FB9"/>
    <w:rsid w:val="00824D78"/>
    <w:rsid w:val="00827DAA"/>
    <w:rsid w:val="0083200D"/>
    <w:rsid w:val="00833C17"/>
    <w:rsid w:val="00872125"/>
    <w:rsid w:val="008839C2"/>
    <w:rsid w:val="00891F85"/>
    <w:rsid w:val="008B3F49"/>
    <w:rsid w:val="008B77E6"/>
    <w:rsid w:val="008C1ABC"/>
    <w:rsid w:val="008C3EC9"/>
    <w:rsid w:val="009030D9"/>
    <w:rsid w:val="0090530B"/>
    <w:rsid w:val="00910812"/>
    <w:rsid w:val="009373DD"/>
    <w:rsid w:val="00950156"/>
    <w:rsid w:val="00952309"/>
    <w:rsid w:val="009660A3"/>
    <w:rsid w:val="00975A88"/>
    <w:rsid w:val="00996993"/>
    <w:rsid w:val="009B47AB"/>
    <w:rsid w:val="009B4891"/>
    <w:rsid w:val="009D2614"/>
    <w:rsid w:val="009D72D6"/>
    <w:rsid w:val="009F1B88"/>
    <w:rsid w:val="009F21E5"/>
    <w:rsid w:val="009F7D9E"/>
    <w:rsid w:val="00A06AF4"/>
    <w:rsid w:val="00A1682E"/>
    <w:rsid w:val="00A169BA"/>
    <w:rsid w:val="00A3771F"/>
    <w:rsid w:val="00A412C7"/>
    <w:rsid w:val="00A53499"/>
    <w:rsid w:val="00A779AB"/>
    <w:rsid w:val="00A85201"/>
    <w:rsid w:val="00A85F17"/>
    <w:rsid w:val="00A90804"/>
    <w:rsid w:val="00AA1E34"/>
    <w:rsid w:val="00AA4D3B"/>
    <w:rsid w:val="00AA5A26"/>
    <w:rsid w:val="00AB1D0F"/>
    <w:rsid w:val="00B13A51"/>
    <w:rsid w:val="00B13E78"/>
    <w:rsid w:val="00B16F72"/>
    <w:rsid w:val="00B30045"/>
    <w:rsid w:val="00B34A42"/>
    <w:rsid w:val="00B416D0"/>
    <w:rsid w:val="00B57FAE"/>
    <w:rsid w:val="00B60AF5"/>
    <w:rsid w:val="00B64725"/>
    <w:rsid w:val="00B7347C"/>
    <w:rsid w:val="00B746C1"/>
    <w:rsid w:val="00B81883"/>
    <w:rsid w:val="00BA0D8A"/>
    <w:rsid w:val="00BA5C56"/>
    <w:rsid w:val="00BC3F06"/>
    <w:rsid w:val="00BE72CA"/>
    <w:rsid w:val="00C16D9A"/>
    <w:rsid w:val="00C2074B"/>
    <w:rsid w:val="00C26094"/>
    <w:rsid w:val="00C27A0B"/>
    <w:rsid w:val="00C35744"/>
    <w:rsid w:val="00C45B8F"/>
    <w:rsid w:val="00C510ED"/>
    <w:rsid w:val="00C625F9"/>
    <w:rsid w:val="00C721F1"/>
    <w:rsid w:val="00C74E38"/>
    <w:rsid w:val="00C75AD7"/>
    <w:rsid w:val="00C909A0"/>
    <w:rsid w:val="00C92771"/>
    <w:rsid w:val="00CA2E90"/>
    <w:rsid w:val="00CD30D6"/>
    <w:rsid w:val="00CD6144"/>
    <w:rsid w:val="00D01601"/>
    <w:rsid w:val="00D02ACF"/>
    <w:rsid w:val="00D12675"/>
    <w:rsid w:val="00D127E6"/>
    <w:rsid w:val="00D1329D"/>
    <w:rsid w:val="00D54467"/>
    <w:rsid w:val="00D62BDF"/>
    <w:rsid w:val="00D67EF2"/>
    <w:rsid w:val="00D70642"/>
    <w:rsid w:val="00D75888"/>
    <w:rsid w:val="00DA601B"/>
    <w:rsid w:val="00DB41B2"/>
    <w:rsid w:val="00DD3767"/>
    <w:rsid w:val="00DE6622"/>
    <w:rsid w:val="00DF1DCC"/>
    <w:rsid w:val="00E00128"/>
    <w:rsid w:val="00E01A55"/>
    <w:rsid w:val="00E11F6B"/>
    <w:rsid w:val="00E162B8"/>
    <w:rsid w:val="00E2549B"/>
    <w:rsid w:val="00E37F38"/>
    <w:rsid w:val="00E42EDE"/>
    <w:rsid w:val="00E4604C"/>
    <w:rsid w:val="00E6123B"/>
    <w:rsid w:val="00E65854"/>
    <w:rsid w:val="00E8637B"/>
    <w:rsid w:val="00E90F49"/>
    <w:rsid w:val="00EA016C"/>
    <w:rsid w:val="00EA711A"/>
    <w:rsid w:val="00EB3553"/>
    <w:rsid w:val="00EC69CD"/>
    <w:rsid w:val="00ED395A"/>
    <w:rsid w:val="00EE313D"/>
    <w:rsid w:val="00EF0F36"/>
    <w:rsid w:val="00EF1D84"/>
    <w:rsid w:val="00EF7F9B"/>
    <w:rsid w:val="00F03076"/>
    <w:rsid w:val="00F1576E"/>
    <w:rsid w:val="00F31050"/>
    <w:rsid w:val="00F34604"/>
    <w:rsid w:val="00F44E51"/>
    <w:rsid w:val="00F7178C"/>
    <w:rsid w:val="00F74AE5"/>
    <w:rsid w:val="00F8036E"/>
    <w:rsid w:val="00F96639"/>
    <w:rsid w:val="00FB7665"/>
    <w:rsid w:val="00FB7A58"/>
    <w:rsid w:val="00FE71AB"/>
    <w:rsid w:val="12362CBB"/>
    <w:rsid w:val="1A8E5684"/>
    <w:rsid w:val="42074488"/>
    <w:rsid w:val="43C3013B"/>
    <w:rsid w:val="4B6447D9"/>
    <w:rsid w:val="4C2E4987"/>
    <w:rsid w:val="5AC4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4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423"/>
    <w:rPr>
      <w:color w:val="0000FF"/>
      <w:u w:val="single"/>
    </w:rPr>
  </w:style>
  <w:style w:type="paragraph" w:styleId="a4">
    <w:name w:val="Balloon Text"/>
    <w:basedOn w:val="a"/>
    <w:link w:val="a5"/>
    <w:rsid w:val="0040542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054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"/>
    <w:basedOn w:val="a"/>
    <w:autoRedefine/>
    <w:rsid w:val="00405423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5">
    <w:name w:val="Текст выноски Знак"/>
    <w:basedOn w:val="a0"/>
    <w:link w:val="a4"/>
    <w:rsid w:val="004054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5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2DD32-5610-4E18-A149-BAD56181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4341</Characters>
  <Application>Microsoft Office Word</Application>
  <DocSecurity>0</DocSecurity>
  <Lines>36</Lines>
  <Paragraphs>10</Paragraphs>
  <ScaleCrop>false</ScaleCrop>
  <Company>Spotr_Shkola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Byxgalter</dc:creator>
  <cp:lastModifiedBy>User</cp:lastModifiedBy>
  <cp:revision>2</cp:revision>
  <cp:lastPrinted>2025-06-17T05:30:00Z</cp:lastPrinted>
  <dcterms:created xsi:type="dcterms:W3CDTF">2025-09-02T08:31:00Z</dcterms:created>
  <dcterms:modified xsi:type="dcterms:W3CDTF">2025-09-02T08:31:00Z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B357B859E0C04A93A06B1066638159E4_13</vt:lpwstr>
  </property>
</Properties>
</file>